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CE" w:rsidRDefault="00B22BCE" w:rsidP="00B22BCE">
      <w:pPr>
        <w:spacing w:line="592" w:lineRule="exact"/>
        <w:rPr>
          <w:rFonts w:ascii="黑体" w:eastAsia="黑体" w:hAnsi="黑体"/>
          <w:color w:val="000000"/>
          <w:spacing w:val="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4"/>
          <w:sz w:val="32"/>
          <w:szCs w:val="32"/>
        </w:rPr>
        <w:t>附件</w:t>
      </w:r>
      <w:r>
        <w:rPr>
          <w:rFonts w:ascii="黑体" w:eastAsia="黑体" w:hAnsi="黑体"/>
          <w:color w:val="000000"/>
          <w:spacing w:val="4"/>
          <w:sz w:val="32"/>
          <w:szCs w:val="32"/>
        </w:rPr>
        <w:t>1</w:t>
      </w:r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outlineLvl w:val="0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Toc444598201"/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outlineLvl w:val="0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/>
          <w:color w:val="000000"/>
          <w:sz w:val="44"/>
          <w:szCs w:val="44"/>
        </w:rPr>
        <w:t>1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、青少年智能设计作品申报书</w:t>
      </w:r>
      <w:bookmarkEnd w:id="0"/>
    </w:p>
    <w:p w:rsidR="00B22BCE" w:rsidRDefault="00B22BCE" w:rsidP="00B22BCE">
      <w:pPr>
        <w:widowControl/>
        <w:autoSpaceDE w:val="0"/>
        <w:autoSpaceDN w:val="0"/>
        <w:spacing w:line="592" w:lineRule="exact"/>
        <w:ind w:leftChars="304" w:left="1441" w:hangingChars="250" w:hanging="803"/>
        <w:jc w:val="left"/>
        <w:textAlignment w:val="bottom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作品名称：</w:t>
      </w:r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Ansi="宋体" w:cs="楷体_GB2312" w:hint="eastAsia"/>
          <w:color w:val="000000"/>
          <w:sz w:val="30"/>
          <w:szCs w:val="30"/>
        </w:rPr>
        <w:t>（重要提醒：以上信息请申报者认真核实，证书以此为准）</w:t>
      </w:r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A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、申报者基本信息情况</w:t>
      </w:r>
    </w:p>
    <w:tbl>
      <w:tblPr>
        <w:tblW w:w="981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572"/>
        <w:gridCol w:w="1216"/>
        <w:gridCol w:w="852"/>
        <w:gridCol w:w="567"/>
        <w:gridCol w:w="850"/>
        <w:gridCol w:w="567"/>
        <w:gridCol w:w="684"/>
        <w:gridCol w:w="25"/>
        <w:gridCol w:w="1361"/>
        <w:gridCol w:w="482"/>
        <w:gridCol w:w="624"/>
        <w:gridCol w:w="793"/>
        <w:gridCol w:w="1217"/>
      </w:tblGrid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申报者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sz w:val="24"/>
              </w:rPr>
              <w:t>照片</w:t>
            </w: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Pr="00F85E78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5E7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参赛项目</w:t>
            </w:r>
          </w:p>
        </w:tc>
        <w:tc>
          <w:tcPr>
            <w:tcW w:w="6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Pr="00F85E78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</w:t>
            </w:r>
            <w:r w:rsidRPr="00F85E7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</w:t>
            </w:r>
            <w:r w:rsidRPr="00F85E78"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Arduino+Linkboy  </w:t>
            </w:r>
            <w:r w:rsidRPr="00F85E7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</w:t>
            </w:r>
            <w:r w:rsidRPr="00F85E78">
              <w:rPr>
                <w:rFonts w:ascii="仿宋_GB2312" w:eastAsia="仿宋_GB2312" w:hAnsi="宋体" w:cs="仿宋_GB2312"/>
                <w:color w:val="000000"/>
                <w:sz w:val="24"/>
              </w:rPr>
              <w:t>Micro:bit</w:t>
            </w:r>
          </w:p>
        </w:tc>
        <w:tc>
          <w:tcPr>
            <w:tcW w:w="3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参赛组别</w:t>
            </w:r>
          </w:p>
        </w:tc>
        <w:tc>
          <w:tcPr>
            <w:tcW w:w="3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□小学组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□初中组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□高中组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549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354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辅导</w:t>
            </w:r>
          </w:p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员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邮箱</w:t>
            </w: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B22BCE" w:rsidRDefault="00B22BCE" w:rsidP="00B22BCE">
      <w:pPr>
        <w:spacing w:afterLines="50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B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、申报者确认事宜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9780"/>
      </w:tblGrid>
      <w:tr w:rsidR="00B22BCE" w:rsidTr="00592C29">
        <w:trPr>
          <w:cantSplit/>
          <w:trHeight w:val="372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我确认已认真阅读比赛规则，并且同意遵守规则。我确认所提供的所有资料全部属实。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我授权主办单位比赛结束之后无偿合理使用相关申报材料（包括公开出版等）。同时本人亦享有公开发表该项目资料的权利。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我完全服从大赛组委员会的各项决议。</w:t>
            </w:r>
          </w:p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</w:rPr>
              <w:t xml:space="preserve">申报者签名：                          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监护人签名：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说明：申报者须同意并且遵守以上要求，所有申报者及其监护人须签名确认才能参赛。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22BCE" w:rsidRDefault="00B22BCE" w:rsidP="00B22BCE">
      <w:pPr>
        <w:spacing w:afterLines="50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lastRenderedPageBreak/>
        <w:t>C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、学校确认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9780"/>
      </w:tblGrid>
      <w:tr w:rsidR="00B22BCE" w:rsidTr="00592C29">
        <w:trPr>
          <w:cantSplit/>
          <w:trHeight w:val="255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</w:rPr>
              <w:t>上述申报者为我校在校学生。</w:t>
            </w:r>
          </w:p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textAlignment w:val="bottom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班主任签名：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>学校盖章</w:t>
            </w:r>
          </w:p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</w:rPr>
              <w:t>学校校长（负责人）签名：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B22BCE" w:rsidRDefault="00B22BCE" w:rsidP="00B22BCE">
      <w:pPr>
        <w:spacing w:afterLines="50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D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、作品文档说明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6997"/>
      </w:tblGrid>
      <w:tr w:rsidR="00B22BCE" w:rsidTr="00592C29">
        <w:tc>
          <w:tcPr>
            <w:tcW w:w="895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说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明</w:t>
            </w:r>
          </w:p>
        </w:tc>
      </w:tr>
      <w:tr w:rsidR="00B22BCE" w:rsidTr="00592C29">
        <w:tc>
          <w:tcPr>
            <w:tcW w:w="895" w:type="pct"/>
          </w:tcPr>
          <w:p w:rsidR="00B22BCE" w:rsidRPr="00EC0996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4"/>
                <w:szCs w:val="28"/>
              </w:rPr>
            </w:pPr>
            <w:r w:rsidRPr="00EC0996">
              <w:rPr>
                <w:rFonts w:ascii="仿宋_GB2312" w:eastAsia="仿宋_GB2312" w:hAnsi="宋体" w:cs="仿宋_GB2312" w:hint="eastAsia"/>
                <w:sz w:val="24"/>
                <w:szCs w:val="28"/>
              </w:rPr>
              <w:t>关键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词</w:t>
            </w:r>
          </w:p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EC0996">
              <w:rPr>
                <w:rFonts w:ascii="仿宋_GB2312" w:eastAsia="仿宋_GB2312" w:hAnsi="宋体" w:cs="仿宋_GB2312" w:hint="eastAsia"/>
                <w:sz w:val="24"/>
                <w:szCs w:val="28"/>
              </w:rPr>
              <w:t>（至少3个）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例：作品名称《防盗防丢行李箱》；关键词：行李箱、防盗、防丢。</w:t>
            </w:r>
          </w:p>
        </w:tc>
      </w:tr>
      <w:tr w:rsidR="00B22BCE" w:rsidTr="00592C29">
        <w:tc>
          <w:tcPr>
            <w:tcW w:w="895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创作灵感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设计思路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硬件清单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  <w:vMerge w:val="restar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制作过程（</w:t>
            </w:r>
            <w:r>
              <w:rPr>
                <w:rFonts w:ascii="仿宋_GB2312" w:eastAsia="仿宋_GB2312" w:hAnsi="宋体" w:cs="仿宋_GB2312" w:hint="eastAsia"/>
              </w:rPr>
              <w:t>至少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个步骤的作品制作过程，每个步骤包括至少一张图片和简要文字说明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  <w:vMerge/>
            <w:vAlign w:val="center"/>
          </w:tcPr>
          <w:p w:rsidR="00B22BCE" w:rsidRDefault="00B22BCE" w:rsidP="00592C29">
            <w:pPr>
              <w:widowControl/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  <w:vMerge/>
            <w:vAlign w:val="center"/>
          </w:tcPr>
          <w:p w:rsidR="00B22BCE" w:rsidRDefault="00B22BCE" w:rsidP="00592C29">
            <w:pPr>
              <w:widowControl/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  <w:vMerge/>
            <w:vAlign w:val="center"/>
          </w:tcPr>
          <w:p w:rsidR="00B22BCE" w:rsidRDefault="00B22BCE" w:rsidP="00592C29">
            <w:pPr>
              <w:widowControl/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05" w:type="pct"/>
          </w:tcPr>
          <w:p w:rsidR="00B22BCE" w:rsidRPr="00EC0996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rPr>
          <w:trHeight w:val="1765"/>
        </w:trPr>
        <w:tc>
          <w:tcPr>
            <w:tcW w:w="895" w:type="pct"/>
            <w:vMerge/>
            <w:vAlign w:val="center"/>
          </w:tcPr>
          <w:p w:rsidR="00B22BCE" w:rsidRDefault="00B22BCE" w:rsidP="00592C29">
            <w:pPr>
              <w:widowControl/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895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成品外观及功能介绍</w:t>
            </w:r>
          </w:p>
        </w:tc>
        <w:tc>
          <w:tcPr>
            <w:tcW w:w="4105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</w:tbl>
    <w:p w:rsidR="00B22BCE" w:rsidRDefault="00B22BCE" w:rsidP="00B22BCE">
      <w:pPr>
        <w:spacing w:line="592" w:lineRule="exact"/>
        <w:ind w:firstLineChars="200" w:firstLine="420"/>
        <w:rPr>
          <w:rFonts w:ascii="仿宋_GB2312" w:eastAsia="仿宋_GB2312" w:hAnsi="宋体" w:cs="仿宋_GB2312"/>
        </w:rPr>
      </w:pPr>
    </w:p>
    <w:p w:rsidR="00B22BCE" w:rsidRDefault="00B22BCE" w:rsidP="00B22BCE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作品演示视频，在线申报时上传相关视频文件，包括：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）设计思路、研究过程，对作品外观设计及作品功能进行充分演示；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）时间：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分钟以内；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）格式：</w:t>
      </w:r>
      <w:r>
        <w:rPr>
          <w:rFonts w:ascii="仿宋_GB2312" w:eastAsia="仿宋_GB2312"/>
          <w:sz w:val="32"/>
          <w:szCs w:val="32"/>
        </w:rPr>
        <w:t>MP4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接线图，需要提交</w:t>
      </w:r>
      <w:r>
        <w:rPr>
          <w:rFonts w:ascii="仿宋_GB2312" w:eastAsia="仿宋_GB2312"/>
          <w:sz w:val="32"/>
          <w:szCs w:val="32"/>
        </w:rPr>
        <w:t xml:space="preserve"> JPG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PNG </w:t>
      </w:r>
      <w:r>
        <w:rPr>
          <w:rFonts w:ascii="仿宋_GB2312" w:eastAsia="仿宋_GB2312" w:hint="eastAsia"/>
          <w:sz w:val="32"/>
          <w:szCs w:val="32"/>
        </w:rPr>
        <w:t>格式的图片。</w:t>
      </w:r>
    </w:p>
    <w:p w:rsidR="00B22BCE" w:rsidRDefault="00B22BCE" w:rsidP="00B22BCE">
      <w:pPr>
        <w:spacing w:line="592" w:lineRule="exact"/>
        <w:ind w:firstLineChars="200" w:firstLine="656"/>
        <w:rPr>
          <w:rFonts w:ascii="仿宋_GB2312" w:eastAsia="仿宋_GB2312" w:hAnsi="仿宋"/>
          <w:color w:val="000000"/>
          <w:spacing w:val="4"/>
          <w:sz w:val="32"/>
          <w:szCs w:val="32"/>
        </w:rPr>
      </w:pPr>
    </w:p>
    <w:p w:rsidR="00B22BCE" w:rsidRPr="008E604E" w:rsidRDefault="00B22BCE" w:rsidP="00B22BCE">
      <w:pPr>
        <w:spacing w:line="592" w:lineRule="exact"/>
        <w:rPr>
          <w:rFonts w:ascii="黑体" w:eastAsia="黑体" w:hAnsi="黑体"/>
          <w:color w:val="000000"/>
          <w:spacing w:val="4"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黑体" w:eastAsia="黑体" w:hAnsi="黑体"/>
          <w:color w:val="000000"/>
          <w:spacing w:val="4"/>
          <w:sz w:val="32"/>
          <w:szCs w:val="32"/>
        </w:rPr>
      </w:pPr>
      <w:r>
        <w:rPr>
          <w:rFonts w:ascii="黑体" w:eastAsia="黑体" w:hAnsi="黑体"/>
          <w:color w:val="000000"/>
          <w:spacing w:val="4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pacing w:val="4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pacing w:val="4"/>
          <w:sz w:val="32"/>
          <w:szCs w:val="32"/>
        </w:rPr>
        <w:t>2</w:t>
      </w:r>
    </w:p>
    <w:p w:rsidR="00B22BCE" w:rsidRDefault="00B22BCE" w:rsidP="00B22BCE">
      <w:pPr>
        <w:spacing w:line="592" w:lineRule="exact"/>
        <w:ind w:firstLineChars="200" w:firstLine="656"/>
        <w:rPr>
          <w:rFonts w:ascii="黑体" w:eastAsia="黑体" w:hAnsi="黑体"/>
          <w:color w:val="000000"/>
          <w:spacing w:val="4"/>
          <w:sz w:val="32"/>
          <w:szCs w:val="32"/>
        </w:rPr>
      </w:pPr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outlineLvl w:val="0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/>
          <w:color w:val="000000"/>
          <w:sz w:val="44"/>
          <w:szCs w:val="44"/>
        </w:rPr>
        <w:t>1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、青少年创意编程作品申报书</w:t>
      </w:r>
    </w:p>
    <w:p w:rsidR="00B22BCE" w:rsidRDefault="00B22BCE" w:rsidP="00B22BCE">
      <w:pPr>
        <w:widowControl/>
        <w:autoSpaceDE w:val="0"/>
        <w:autoSpaceDN w:val="0"/>
        <w:spacing w:line="592" w:lineRule="exact"/>
        <w:ind w:leftChars="304" w:left="1441" w:hangingChars="250" w:hanging="803"/>
        <w:jc w:val="left"/>
        <w:textAlignment w:val="bottom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作品名称：</w:t>
      </w:r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Ansi="宋体" w:cs="楷体_GB2312" w:hint="eastAsia"/>
          <w:color w:val="000000"/>
          <w:sz w:val="30"/>
          <w:szCs w:val="30"/>
        </w:rPr>
        <w:t>（重要提醒：以上信息请申报者认真核实，证书以此为准）</w:t>
      </w:r>
    </w:p>
    <w:p w:rsidR="00B22BCE" w:rsidRDefault="00B22BCE" w:rsidP="00B22BCE">
      <w:pPr>
        <w:widowControl/>
        <w:autoSpaceDE w:val="0"/>
        <w:autoSpaceDN w:val="0"/>
        <w:spacing w:line="592" w:lineRule="exact"/>
        <w:jc w:val="center"/>
        <w:textAlignment w:val="bottom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A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、申报者基本信息情况</w:t>
      </w:r>
    </w:p>
    <w:tbl>
      <w:tblPr>
        <w:tblW w:w="981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572"/>
        <w:gridCol w:w="1216"/>
        <w:gridCol w:w="852"/>
        <w:gridCol w:w="567"/>
        <w:gridCol w:w="850"/>
        <w:gridCol w:w="567"/>
        <w:gridCol w:w="684"/>
        <w:gridCol w:w="25"/>
        <w:gridCol w:w="1361"/>
        <w:gridCol w:w="482"/>
        <w:gridCol w:w="624"/>
        <w:gridCol w:w="793"/>
        <w:gridCol w:w="1217"/>
      </w:tblGrid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申报者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sz w:val="24"/>
              </w:rPr>
              <w:t>照片</w:t>
            </w: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参赛项目</w:t>
            </w:r>
          </w:p>
        </w:tc>
        <w:tc>
          <w:tcPr>
            <w:tcW w:w="6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□Scratch    □Python</w:t>
            </w:r>
          </w:p>
        </w:tc>
        <w:tc>
          <w:tcPr>
            <w:tcW w:w="3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参赛组别</w:t>
            </w:r>
          </w:p>
        </w:tc>
        <w:tc>
          <w:tcPr>
            <w:tcW w:w="3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□小学组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□初中组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□高中组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549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354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辅导</w:t>
            </w:r>
          </w:p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员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邮箱</w:t>
            </w:r>
          </w:p>
        </w:tc>
      </w:tr>
      <w:tr w:rsidR="00B22BCE" w:rsidTr="00592C29">
        <w:trPr>
          <w:cantSplit/>
          <w:trHeight w:val="454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spacing w:line="592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B22BCE" w:rsidRDefault="00B22BCE" w:rsidP="00B22BCE">
      <w:pPr>
        <w:spacing w:afterLines="50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B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、申报者确认事宜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9780"/>
      </w:tblGrid>
      <w:tr w:rsidR="00B22BCE" w:rsidTr="00592C29">
        <w:trPr>
          <w:cantSplit/>
          <w:trHeight w:val="372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我确认已认真阅读比赛规则，并且同意遵守规则。我确认所提供的所有资料全部属实。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我授权主办单位比赛结束之后无偿合理使用相关申报材料（包括公开出版等）。同时本人亦享有公开发表该项目资料的权利。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我完全服从大赛组委员会的各项决议。</w:t>
            </w:r>
          </w:p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 xml:space="preserve">申报者签名：            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>监护人签名：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           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说明：申报者须同意并且遵守以上要求，所有申报者及其监护人须签名确认才能参赛。</w:t>
            </w:r>
          </w:p>
          <w:p w:rsidR="00B22BCE" w:rsidRDefault="00B22BCE" w:rsidP="00592C29">
            <w:pPr>
              <w:spacing w:line="592" w:lineRule="exact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22BCE" w:rsidRDefault="00B22BCE" w:rsidP="00B22BCE">
      <w:pPr>
        <w:spacing w:afterLines="50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lastRenderedPageBreak/>
        <w:t>C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、学校确认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9780"/>
      </w:tblGrid>
      <w:tr w:rsidR="00B22BCE" w:rsidTr="00592C29">
        <w:trPr>
          <w:cantSplit/>
          <w:trHeight w:val="255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</w:rPr>
              <w:t>上述申报者为我校在校学生。</w:t>
            </w:r>
          </w:p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textAlignment w:val="bottom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班主任签名：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>学校盖章</w:t>
            </w:r>
          </w:p>
          <w:p w:rsidR="00B22BCE" w:rsidRDefault="00B22BCE" w:rsidP="00592C29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</w:rPr>
              <w:t>学校校长（负责人）签名：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B22BCE" w:rsidRDefault="00B22BCE" w:rsidP="00B22BCE">
      <w:pPr>
        <w:spacing w:afterLines="50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D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、作品文档说明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5"/>
        <w:gridCol w:w="6939"/>
      </w:tblGrid>
      <w:tr w:rsidR="00B22BCE" w:rsidTr="00592C29">
        <w:tc>
          <w:tcPr>
            <w:tcW w:w="93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407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说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明</w:t>
            </w:r>
          </w:p>
        </w:tc>
      </w:tr>
      <w:tr w:rsidR="00B22BCE" w:rsidTr="00592C29">
        <w:tc>
          <w:tcPr>
            <w:tcW w:w="93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关键字</w:t>
            </w:r>
          </w:p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F85E78">
              <w:rPr>
                <w:rFonts w:ascii="仿宋_GB2312" w:eastAsia="仿宋_GB2312" w:hAnsi="宋体" w:cs="仿宋_GB2312" w:hint="eastAsia"/>
                <w:szCs w:val="21"/>
              </w:rPr>
              <w:t>（至少3个）</w:t>
            </w:r>
          </w:p>
        </w:tc>
        <w:tc>
          <w:tcPr>
            <w:tcW w:w="4070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93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明确主题</w:t>
            </w:r>
          </w:p>
        </w:tc>
        <w:tc>
          <w:tcPr>
            <w:tcW w:w="4070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c>
          <w:tcPr>
            <w:tcW w:w="93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设计目标</w:t>
            </w:r>
          </w:p>
        </w:tc>
        <w:tc>
          <w:tcPr>
            <w:tcW w:w="4070" w:type="pct"/>
          </w:tcPr>
          <w:p w:rsidR="00B22BCE" w:rsidRDefault="00B22BCE" w:rsidP="00592C29">
            <w:pPr>
              <w:spacing w:line="592" w:lineRule="exact"/>
              <w:rPr>
                <w:rFonts w:ascii="华文新魏" w:eastAsia="华文新魏" w:hAnsi="宋体" w:cs="仿宋_GB2312"/>
                <w:sz w:val="18"/>
                <w:szCs w:val="18"/>
              </w:rPr>
            </w:pPr>
          </w:p>
        </w:tc>
      </w:tr>
      <w:tr w:rsidR="00B22BCE" w:rsidTr="00592C29">
        <w:tc>
          <w:tcPr>
            <w:tcW w:w="93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编程思维与技巧</w:t>
            </w:r>
          </w:p>
        </w:tc>
        <w:tc>
          <w:tcPr>
            <w:tcW w:w="4070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  <w:tr w:rsidR="00B22BCE" w:rsidTr="00592C29">
        <w:trPr>
          <w:trHeight w:val="3534"/>
        </w:trPr>
        <w:tc>
          <w:tcPr>
            <w:tcW w:w="930" w:type="pct"/>
          </w:tcPr>
          <w:p w:rsidR="00B22BCE" w:rsidRDefault="00B22BCE" w:rsidP="00592C29">
            <w:pPr>
              <w:spacing w:line="592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素材原创与引用要求</w:t>
            </w:r>
          </w:p>
        </w:tc>
        <w:tc>
          <w:tcPr>
            <w:tcW w:w="4070" w:type="pct"/>
          </w:tcPr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  <w:p w:rsidR="00B22BCE" w:rsidRDefault="00B22BCE" w:rsidP="00592C29">
            <w:pPr>
              <w:spacing w:line="592" w:lineRule="exact"/>
              <w:rPr>
                <w:rFonts w:ascii="仿宋_GB2312" w:eastAsia="仿宋_GB2312" w:hAnsi="宋体" w:cs="仿宋_GB2312"/>
              </w:rPr>
            </w:pPr>
          </w:p>
        </w:tc>
      </w:tr>
    </w:tbl>
    <w:p w:rsidR="00B22BCE" w:rsidRDefault="00B22BCE" w:rsidP="00B22BCE">
      <w:pPr>
        <w:spacing w:line="592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、拍摄作品阐述视频。内容包括创作思路、过程等，拍摄时长控制在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分半钟（</w:t>
      </w:r>
      <w:r>
        <w:rPr>
          <w:rFonts w:ascii="仿宋_GB2312" w:eastAsia="仿宋_GB2312"/>
          <w:sz w:val="30"/>
          <w:szCs w:val="30"/>
        </w:rPr>
        <w:t>90</w:t>
      </w:r>
      <w:r>
        <w:rPr>
          <w:rFonts w:ascii="仿宋_GB2312" w:eastAsia="仿宋_GB2312" w:hint="eastAsia"/>
          <w:sz w:val="30"/>
          <w:szCs w:val="30"/>
        </w:rPr>
        <w:t>秒）以内，格式为</w:t>
      </w:r>
      <w:r>
        <w:rPr>
          <w:rFonts w:ascii="仿宋_GB2312" w:eastAsia="仿宋_GB2312"/>
          <w:sz w:val="30"/>
          <w:szCs w:val="30"/>
        </w:rPr>
        <w:t xml:space="preserve"> MP4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22BCE" w:rsidRDefault="00B22BCE" w:rsidP="00B22BCE">
      <w:pPr>
        <w:spacing w:line="592" w:lineRule="exact"/>
        <w:rPr>
          <w:rFonts w:ascii="黑体" w:eastAsia="黑体" w:hAnsi="黑体"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B22BCE" w:rsidRDefault="00B22BCE" w:rsidP="00B22BCE">
      <w:pPr>
        <w:spacing w:line="592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创意编程作品要求</w:t>
      </w:r>
    </w:p>
    <w:p w:rsidR="00B22BCE" w:rsidRDefault="00B22BCE" w:rsidP="00B22BCE">
      <w:pPr>
        <w:spacing w:line="592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TW"/>
        </w:rPr>
        <w:t>一、作品类型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互动艺术类：引入绘画、录音、摄影等多媒体手段，用新媒体互动手法实现音乐、美术方面的创意展示。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互动游戏类：各种竞技类、探险类、角色扮演类、球类、棋牌类游戏等等。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实用工具类：有实用价值、能解决学习生活中的实际问题的程序工具。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科学探索类：现实模拟、数学研究、科学实验等等各学科的趣味性展示与探究。</w:t>
      </w:r>
    </w:p>
    <w:p w:rsidR="00B22BCE" w:rsidRDefault="00B22BCE" w:rsidP="00B22BCE">
      <w:pPr>
        <w:spacing w:line="592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TW"/>
        </w:rPr>
        <w:t>二、作品要求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作品原创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作品必须为作者原创，无版权争议。若发现涉嫌抄袭或侵犯他人著作权的行为，一律取消评奖资格。如涉及作品原创问题的版权纠纷，由申报者承担责任。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创新创造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作品主题鲜明，创意独特，表达形式新颖，构思巧妙，充分发挥想象力。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构思设计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作品构思完整，内容主题清晰，有始有终；创意来源于学习与生活，积极健康，反映青少年的年龄心智特点和玩乐思维。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用户体验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观看或操作流程简易，无复杂、多余步骤；人机交互顺畅，用户体验良好。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艺术审美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界面美观、布局合理，给人以审美愉悦和审美享受；角色造型生动丰富，动画动效协调自然，音乐音效使用恰到好处；运用的素材有实际意义，充分表现主题。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程序技术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 w:rsidR="00B22BCE" w:rsidRDefault="00B22BCE" w:rsidP="00B22BCE">
      <w:pPr>
        <w:spacing w:line="592" w:lineRule="exact"/>
        <w:ind w:firstLineChars="200" w:firstLine="656"/>
        <w:rPr>
          <w:rFonts w:ascii="仿宋_GB2312" w:eastAsia="仿宋_GB2312" w:hAnsi="仿宋"/>
          <w:color w:val="000000"/>
          <w:spacing w:val="4"/>
          <w:sz w:val="32"/>
          <w:szCs w:val="32"/>
        </w:rPr>
      </w:pPr>
      <w:r>
        <w:rPr>
          <w:rFonts w:ascii="仿宋_GB2312" w:eastAsia="仿宋_GB2312" w:hAnsi="仿宋"/>
          <w:color w:val="000000"/>
          <w:spacing w:val="4"/>
          <w:sz w:val="32"/>
          <w:szCs w:val="32"/>
        </w:rPr>
        <w:t>7.</w:t>
      </w:r>
      <w:r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参赛作品的著作权归作者所有，使用权由作者与主办单位共享，主办单位有权出版、展示、宣传参赛作品。</w:t>
      </w:r>
    </w:p>
    <w:p w:rsidR="00B22BCE" w:rsidRDefault="00B22BCE" w:rsidP="00B22BCE">
      <w:pPr>
        <w:spacing w:line="592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TW"/>
        </w:rPr>
        <w:t>三、申报文件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提交</w:t>
      </w:r>
      <w:r>
        <w:rPr>
          <w:rFonts w:eastAsia="仿宋_GB2312"/>
          <w:color w:val="000000"/>
          <w:kern w:val="0"/>
          <w:sz w:val="32"/>
          <w:szCs w:val="32"/>
        </w:rPr>
        <w:t>Scratch</w:t>
      </w:r>
      <w:r>
        <w:rPr>
          <w:rFonts w:eastAsia="仿宋_GB2312"/>
          <w:color w:val="000000"/>
          <w:kern w:val="0"/>
          <w:sz w:val="32"/>
          <w:szCs w:val="32"/>
        </w:rPr>
        <w:t>或</w:t>
      </w:r>
      <w:r>
        <w:rPr>
          <w:rFonts w:eastAsia="仿宋_GB2312"/>
          <w:color w:val="000000"/>
          <w:kern w:val="0"/>
          <w:sz w:val="32"/>
          <w:szCs w:val="32"/>
        </w:rPr>
        <w:t>Python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作品，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并注明作品类型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作品说明文档。申报时填写相关作品说明，包括：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明确的主题，作品的设计目标，包括：功能需求、探究目的或待解决的问题，作品本身要体现出对目标的响应，能够展现主题内涵、实现功能需求、总结探究结论或解决问题。如果作品目标描述不清晰、或作品未能体现出对目标的完成，则不应获得更多分数。</w:t>
      </w:r>
    </w:p>
    <w:p w:rsidR="00B22BCE" w:rsidRDefault="00B22BCE" w:rsidP="00B22BCE">
      <w:pPr>
        <w:shd w:val="clear" w:color="auto" w:fill="FFFFFF"/>
        <w:snapToGrid w:val="0"/>
        <w:spacing w:line="592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）编程思维与技巧。选手需为角色、场景等主要应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用元素绘制流程、逻辑和功能图，如使用特殊的编程技巧或计算方法也需单独详细说明。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）素材原创与引用要求。如果选手使用了非原创的图形、图片、音频素材，需明确标注引用来源或创作者，标注明确才属于合格作品。同时鼓励创作和使用原创素材，可以考虑给予原创素材适当加分。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4） Python运行环境主要包括：</w:t>
      </w:r>
    </w:p>
    <w:p w:rsidR="00B22BCE" w:rsidRPr="00EC0996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标准版Python 3.7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和有限的第三方模块。</w:t>
      </w:r>
    </w:p>
    <w:p w:rsidR="00B22BCE" w:rsidRPr="00EC0996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要求作品为纯Python代码实现，采用标准鼠标键盘交互，不需要特殊硬件辅助。</w:t>
      </w:r>
    </w:p>
    <w:p w:rsidR="00B22BCE" w:rsidRPr="00EC0996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作品在标准版Python 3.7中运行，并与操作系统无关，不依赖网络在线资源。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除了Python标准发行版自带的内</w:t>
      </w:r>
      <w:r>
        <w:rPr>
          <w:rFonts w:ascii="宋体" w:hAnsi="宋体" w:cs="宋体" w:hint="eastAsia"/>
          <w:color w:val="000000"/>
          <w:sz w:val="32"/>
          <w:szCs w:val="32"/>
        </w:rPr>
        <w:t>置</w:t>
      </w:r>
      <w:r w:rsidRPr="00EC09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模块（如</w:t>
      </w: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Turtle、Tkinter等）之外，第三方模块仅限于：Numpy、Matplotlib、Jieba、Pillow、Pygame、Easygui。</w:t>
      </w: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仿宋_GB2312" w:eastAsia="仿宋_GB2312"/>
          <w:b/>
          <w:sz w:val="32"/>
          <w:szCs w:val="32"/>
        </w:rPr>
      </w:pPr>
    </w:p>
    <w:p w:rsidR="00B22BCE" w:rsidRDefault="00B22BCE" w:rsidP="00B22BCE">
      <w:pPr>
        <w:spacing w:line="592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B22BCE" w:rsidRDefault="00B22BCE" w:rsidP="00B22BCE">
      <w:pPr>
        <w:spacing w:line="592" w:lineRule="exact"/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智能设计作品要求</w:t>
      </w:r>
    </w:p>
    <w:p w:rsidR="00B22BCE" w:rsidRDefault="00B22BCE" w:rsidP="00B22BCE">
      <w:pPr>
        <w:spacing w:line="592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TW"/>
        </w:rPr>
        <w:t>一、作品类型</w:t>
      </w:r>
    </w:p>
    <w:p w:rsidR="00B22BCE" w:rsidRPr="00EC0996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1.科学探索类：为探索科学知识、探究自然现象，用于开展和辅助科学实验或模拟科学现象、讲解科学原理，呈现科学知识的作品。</w:t>
      </w:r>
    </w:p>
    <w:p w:rsidR="00B22BCE" w:rsidRPr="00EC0996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2.工程应用类：针对学习与生活中发现的问题和需求，以及对工业、农业、森林海洋、交通运输、公共服务等社会各行业的观察与思考，设计实现能够利用智能手段解决问题或改进现有解决方式的作品。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z w:val="32"/>
          <w:szCs w:val="32"/>
        </w:rPr>
        <w:t>3.人文艺术类：运用声、光、触控效果、交互体验等智能技术，展现艺术思考、艺术体验或人文思想、历史文化、民族风采等内容的作品。</w:t>
      </w:r>
    </w:p>
    <w:p w:rsidR="00B22BCE" w:rsidRDefault="00B22BCE" w:rsidP="00B22BCE">
      <w:pPr>
        <w:spacing w:line="592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TW"/>
        </w:rPr>
        <w:t>二、作品要求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科学性：方案设计合理、软硬件选择恰当，可扩展性强，程序思路清晰、算法简洁、结构严谨。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创新性：选题新颖，构思巧妙，设计独特，具有一定的原创性和创新性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．实用性：作品来源于社会生活中具体问题或对现有设备（技术）的针对性改良，具有一定的实用性和可操作性。</w:t>
      </w:r>
    </w:p>
    <w:p w:rsidR="00B22BCE" w:rsidRDefault="00B22BCE" w:rsidP="00B22BCE">
      <w:pPr>
        <w:spacing w:line="592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艺术性：作品设计符合工业设计标准，具备艺术欣赏性和表现力，符合时代审美。</w:t>
      </w:r>
    </w:p>
    <w:p w:rsidR="00B22BCE" w:rsidRDefault="00B22BCE" w:rsidP="00B22BCE">
      <w:pPr>
        <w:spacing w:line="592" w:lineRule="exact"/>
        <w:ind w:firstLineChars="200" w:firstLine="656"/>
        <w:rPr>
          <w:rFonts w:ascii="仿宋_GB2312" w:eastAsia="仿宋_GB2312" w:hAnsi="仿宋"/>
          <w:color w:val="000000"/>
          <w:spacing w:val="4"/>
          <w:sz w:val="32"/>
          <w:szCs w:val="32"/>
        </w:rPr>
      </w:pPr>
      <w:r>
        <w:rPr>
          <w:rFonts w:ascii="仿宋_GB2312" w:eastAsia="仿宋_GB2312" w:hAnsi="仿宋"/>
          <w:color w:val="000000"/>
          <w:spacing w:val="4"/>
          <w:sz w:val="32"/>
          <w:szCs w:val="32"/>
        </w:rPr>
        <w:t>5.</w:t>
      </w:r>
      <w:r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参赛作品必须为作者原创，无版权争议。若发现涉</w:t>
      </w:r>
      <w:r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lastRenderedPageBreak/>
        <w:t>嫌抄袭或侵犯他人著作权的行为，一律取消申报和评奖资格，如涉及版权纠纷，由申报者承担责任。</w:t>
      </w:r>
    </w:p>
    <w:p w:rsidR="00B22BCE" w:rsidRPr="00EC0996" w:rsidRDefault="00B22BCE" w:rsidP="00B22BCE">
      <w:pPr>
        <w:spacing w:line="592" w:lineRule="exact"/>
        <w:ind w:firstLineChars="200" w:firstLine="656"/>
        <w:rPr>
          <w:rFonts w:ascii="仿宋_GB2312" w:eastAsia="仿宋_GB2312" w:hAnsi="仿宋"/>
          <w:color w:val="000000"/>
          <w:spacing w:val="4"/>
          <w:sz w:val="32"/>
          <w:szCs w:val="32"/>
        </w:rPr>
      </w:pPr>
      <w:r>
        <w:rPr>
          <w:rFonts w:ascii="仿宋_GB2312" w:eastAsia="仿宋_GB2312" w:hAnsi="仿宋"/>
          <w:color w:val="000000"/>
          <w:spacing w:val="4"/>
          <w:sz w:val="32"/>
          <w:szCs w:val="32"/>
        </w:rPr>
        <w:t>6.</w:t>
      </w:r>
      <w:r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参赛作品的著作权归作者所有，使用权由作者与主办单位共享，主办单位有权出版、展示、宣传获奖作品。</w:t>
      </w:r>
    </w:p>
    <w:p w:rsidR="00B22BCE" w:rsidRPr="00EC0996" w:rsidRDefault="00B22BCE" w:rsidP="00B22BCE">
      <w:pPr>
        <w:spacing w:line="592" w:lineRule="exact"/>
        <w:ind w:firstLineChars="200" w:firstLine="656"/>
        <w:rPr>
          <w:rFonts w:ascii="仿宋_GB2312" w:eastAsia="仿宋_GB2312" w:hAnsi="仿宋"/>
          <w:color w:val="000000"/>
          <w:spacing w:val="4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 xml:space="preserve">7. </w:t>
      </w:r>
      <w:r>
        <w:rPr>
          <w:rFonts w:ascii="仿宋_GB2312" w:eastAsia="仿宋_GB2312" w:hAnsi="仿宋"/>
          <w:color w:val="000000"/>
          <w:sz w:val="32"/>
          <w:szCs w:val="32"/>
        </w:rPr>
        <w:t>Arduino+Linkboy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比赛</w:t>
      </w:r>
      <w:r w:rsidRPr="00EC0996"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限定使用以下型号的Arduino作为开发板：Uno，Leonardo，Esplora，Micro，Mini，Nano，Mega，Mega ADK，Gemma，LilyPad</w:t>
      </w:r>
      <w:r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，</w:t>
      </w:r>
      <w:r w:rsidRPr="00EC0996"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兆易创新GD32 MCU。</w:t>
      </w:r>
    </w:p>
    <w:p w:rsidR="00B22BCE" w:rsidRPr="00EC0996" w:rsidRDefault="00B22BCE" w:rsidP="00B22BCE">
      <w:pPr>
        <w:spacing w:line="592" w:lineRule="exact"/>
        <w:ind w:firstLineChars="200" w:firstLine="656"/>
        <w:rPr>
          <w:rFonts w:ascii="仿宋_GB2312" w:eastAsia="仿宋_GB2312" w:hAnsi="仿宋"/>
          <w:color w:val="000000"/>
          <w:spacing w:val="4"/>
          <w:sz w:val="32"/>
          <w:szCs w:val="32"/>
        </w:rPr>
      </w:pPr>
      <w:r w:rsidRPr="00EC0996"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 xml:space="preserve">8. </w:t>
      </w:r>
      <w:r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M</w:t>
      </w:r>
      <w:r>
        <w:rPr>
          <w:rFonts w:ascii="仿宋_GB2312" w:eastAsia="仿宋_GB2312" w:hAnsi="仿宋"/>
          <w:color w:val="000000"/>
          <w:sz w:val="32"/>
          <w:szCs w:val="32"/>
        </w:rPr>
        <w:t>icro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"/>
          <w:color w:val="000000"/>
          <w:sz w:val="32"/>
          <w:szCs w:val="32"/>
        </w:rPr>
        <w:t>bit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比赛限定</w:t>
      </w:r>
      <w:r w:rsidRPr="00EC0996">
        <w:rPr>
          <w:rFonts w:ascii="仿宋_GB2312" w:eastAsia="仿宋_GB2312" w:hAnsi="仿宋" w:hint="eastAsia"/>
          <w:color w:val="000000"/>
          <w:spacing w:val="4"/>
          <w:sz w:val="32"/>
          <w:szCs w:val="32"/>
        </w:rPr>
        <w:t>以Micro:bit作为基础开发板，可使用扩展板对功能和引线进行扩展。</w:t>
      </w:r>
    </w:p>
    <w:p w:rsidR="00900C0C" w:rsidRPr="00B22BCE" w:rsidRDefault="00900C0C"/>
    <w:sectPr w:rsidR="00900C0C" w:rsidRPr="00B22BCE" w:rsidSect="00B9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BCE"/>
    <w:rsid w:val="000D1449"/>
    <w:rsid w:val="00393450"/>
    <w:rsid w:val="00460C45"/>
    <w:rsid w:val="006A2295"/>
    <w:rsid w:val="006F7A00"/>
    <w:rsid w:val="00876108"/>
    <w:rsid w:val="00900C0C"/>
    <w:rsid w:val="009D0EE2"/>
    <w:rsid w:val="009E3909"/>
    <w:rsid w:val="00B22BCE"/>
    <w:rsid w:val="00B25254"/>
    <w:rsid w:val="00CC0C54"/>
    <w:rsid w:val="00D13B7B"/>
    <w:rsid w:val="00E3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FLH</dc:creator>
  <cp:lastModifiedBy>FLH</cp:lastModifiedBy>
  <cp:revision>1</cp:revision>
  <dcterms:created xsi:type="dcterms:W3CDTF">2021-07-17T05:17:00Z</dcterms:created>
  <dcterms:modified xsi:type="dcterms:W3CDTF">2021-07-17T05:17:00Z</dcterms:modified>
</cp:coreProperties>
</file>